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0C9D2" w14:textId="77777777" w:rsidR="00D411BE" w:rsidRDefault="00FF7E16" w:rsidP="00483445">
      <w:pPr>
        <w:tabs>
          <w:tab w:val="left" w:pos="9360"/>
        </w:tabs>
        <w:autoSpaceDE w:val="0"/>
        <w:autoSpaceDN w:val="0"/>
        <w:adjustRightInd w:val="0"/>
        <w:spacing w:after="0" w:line="240" w:lineRule="auto"/>
        <w:jc w:val="center"/>
        <w:rPr>
          <w:rFonts w:ascii="Arial,Bold" w:hAnsi="Arial,Bold" w:cs="Arial,Bold"/>
          <w:b/>
          <w:bCs/>
          <w:color w:val="050505"/>
          <w:sz w:val="28"/>
          <w:szCs w:val="28"/>
        </w:rPr>
      </w:pPr>
      <w:r>
        <w:rPr>
          <w:rFonts w:ascii="Arial,Bold" w:hAnsi="Arial,Bold" w:cs="Arial,Bold"/>
          <w:b/>
          <w:bCs/>
          <w:color w:val="050505"/>
          <w:sz w:val="28"/>
          <w:szCs w:val="28"/>
        </w:rPr>
        <w:t>부록</w:t>
      </w:r>
    </w:p>
    <w:p w14:paraId="3ADB4D3D" w14:textId="77777777" w:rsidR="00D411BE" w:rsidRPr="00D411BE" w:rsidRDefault="00D411BE" w:rsidP="00D411BE">
      <w:pPr>
        <w:autoSpaceDE w:val="0"/>
        <w:autoSpaceDN w:val="0"/>
        <w:adjustRightInd w:val="0"/>
        <w:spacing w:after="0" w:line="240" w:lineRule="auto"/>
        <w:jc w:val="center"/>
        <w:rPr>
          <w:rFonts w:ascii="Arial,Bold" w:hAnsi="Arial,Bold" w:cs="Arial,Bold"/>
          <w:b/>
          <w:bCs/>
          <w:color w:val="050505"/>
          <w:sz w:val="28"/>
          <w:szCs w:val="28"/>
        </w:rPr>
      </w:pPr>
    </w:p>
    <w:p w14:paraId="0A2EEFBC" w14:textId="3551B0AD" w:rsidR="00665243" w:rsidRDefault="004664E1" w:rsidP="00665243">
      <w:pPr>
        <w:autoSpaceDE w:val="0"/>
        <w:autoSpaceDN w:val="0"/>
        <w:adjustRightInd w:val="0"/>
        <w:spacing w:after="0" w:line="240" w:lineRule="auto"/>
        <w:jc w:val="center"/>
        <w:rPr>
          <w:rFonts w:ascii="Arial,Bold" w:hAnsi="Arial,Bold" w:cs="Arial,Bold"/>
          <w:b/>
          <w:bCs/>
          <w:color w:val="050505"/>
          <w:sz w:val="26"/>
          <w:szCs w:val="26"/>
        </w:rPr>
      </w:pPr>
      <w:r>
        <w:rPr>
          <w:rFonts w:ascii="Arial,Bold" w:hAnsi="Arial,Bold" w:cs="Arial,Bold"/>
          <w:b/>
          <w:bCs/>
          <w:color w:val="050505"/>
          <w:sz w:val="26"/>
          <w:szCs w:val="26"/>
        </w:rPr>
        <w:t>민원정보지</w:t>
      </w:r>
    </w:p>
    <w:p w14:paraId="45AFB937" w14:textId="77777777" w:rsidR="00665243" w:rsidRDefault="00665243" w:rsidP="00665243">
      <w:pPr>
        <w:autoSpaceDE w:val="0"/>
        <w:autoSpaceDN w:val="0"/>
        <w:adjustRightInd w:val="0"/>
        <w:spacing w:after="0" w:line="240" w:lineRule="auto"/>
        <w:rPr>
          <w:rFonts w:ascii="Arial,Bold" w:hAnsi="Arial,Bold" w:cs="Arial,Bold"/>
          <w:b/>
          <w:bCs/>
          <w:color w:val="050505"/>
          <w:sz w:val="26"/>
          <w:szCs w:val="26"/>
        </w:rPr>
      </w:pPr>
    </w:p>
    <w:p w14:paraId="01615C7C" w14:textId="38AF3A05" w:rsidR="00665243" w:rsidRDefault="00483445" w:rsidP="00483445">
      <w:pPr>
        <w:autoSpaceDE w:val="0"/>
        <w:autoSpaceDN w:val="0"/>
        <w:adjustRightInd w:val="0"/>
        <w:spacing w:after="0" w:line="240" w:lineRule="auto"/>
        <w:jc w:val="both"/>
        <w:rPr>
          <w:rFonts w:ascii="Arial" w:hAnsi="Arial" w:cs="Arial"/>
          <w:color w:val="050505"/>
          <w:sz w:val="21"/>
          <w:szCs w:val="21"/>
        </w:rPr>
      </w:pPr>
      <w:r>
        <w:rPr>
          <w:rFonts w:ascii="Arial" w:hAnsi="Arial" w:cs="Arial"/>
          <w:color w:val="050505"/>
          <w:sz w:val="21"/>
          <w:szCs w:val="21"/>
        </w:rPr>
        <w:t>Barrington 경찰서 직원들은 공정하고 효과적이며 공평하게 적용되는 법 집행 서비스를 제공하기 위해 최선을 다하고 있습니다. 개별 임원의 성과에 대한 귀하의 불만이 공정하고 신속하게 해결되는 것은 모두에게 최선의 이익입니다. 경찰국에는 귀하의 불만 사항을 조사하기 위한 공식적인 절차가 있습니다. 이러한 절차는 공정성을 보장하고 시민과 법 집행관 모두의 권리를 보호하기 위해 마련되었습니다.</w:t>
      </w:r>
    </w:p>
    <w:p w14:paraId="0F25AAEF" w14:textId="77777777" w:rsidR="00665243" w:rsidRDefault="00665243" w:rsidP="00665243">
      <w:pPr>
        <w:autoSpaceDE w:val="0"/>
        <w:autoSpaceDN w:val="0"/>
        <w:adjustRightInd w:val="0"/>
        <w:spacing w:after="0" w:line="240" w:lineRule="auto"/>
        <w:rPr>
          <w:rFonts w:ascii="Arial" w:hAnsi="Arial" w:cs="Arial"/>
          <w:color w:val="050505"/>
          <w:sz w:val="21"/>
          <w:szCs w:val="21"/>
        </w:rPr>
      </w:pPr>
    </w:p>
    <w:p w14:paraId="331B5AE8" w14:textId="77777777" w:rsidR="00665243"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임원/직원의 위법 행위에 대한 보고 또는 불만 사항은 익명의 출처를 포함하여 모든 사람으로부터 언제든지 접수되어야 합니다.</w:t>
      </w:r>
    </w:p>
    <w:p w14:paraId="3B7B5195" w14:textId="77777777" w:rsidR="00D411BE" w:rsidRDefault="00D411BE" w:rsidP="00D411BE">
      <w:pPr>
        <w:pStyle w:val="ListParagraph"/>
        <w:autoSpaceDE w:val="0"/>
        <w:autoSpaceDN w:val="0"/>
        <w:adjustRightInd w:val="0"/>
        <w:spacing w:after="0" w:line="240" w:lineRule="auto"/>
        <w:rPr>
          <w:rFonts w:ascii="Arial" w:hAnsi="Arial" w:cs="Arial"/>
          <w:color w:val="050505"/>
          <w:sz w:val="21"/>
          <w:szCs w:val="21"/>
        </w:rPr>
      </w:pPr>
    </w:p>
    <w:p w14:paraId="04F5946A" w14:textId="77777777" w:rsidR="00A764CB" w:rsidRDefault="00A764CB"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불만 사항은 불만을 제기하는 당사자의 나이, 인종, 민족, 종교, 성별, 성적 취향, 장애 또는 이민 신분에 관계없이 받아들여집니다.</w:t>
      </w:r>
    </w:p>
    <w:p w14:paraId="5C4B690B" w14:textId="77777777" w:rsidR="00D411BE" w:rsidRPr="00D411BE" w:rsidRDefault="00D411BE" w:rsidP="00D411BE">
      <w:pPr>
        <w:autoSpaceDE w:val="0"/>
        <w:autoSpaceDN w:val="0"/>
        <w:adjustRightInd w:val="0"/>
        <w:spacing w:after="0" w:line="240" w:lineRule="auto"/>
        <w:rPr>
          <w:rFonts w:ascii="Arial" w:hAnsi="Arial" w:cs="Arial"/>
          <w:color w:val="050505"/>
          <w:sz w:val="21"/>
          <w:szCs w:val="21"/>
        </w:rPr>
      </w:pPr>
    </w:p>
    <w:p w14:paraId="5409B039" w14:textId="77777777" w:rsidR="00665243" w:rsidRPr="00665243"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665243">
        <w:rPr>
          <w:rFonts w:ascii="Arial" w:hAnsi="Arial" w:cs="Arial"/>
          <w:color w:val="050505"/>
          <w:sz w:val="21"/>
          <w:szCs w:val="21"/>
        </w:rPr>
        <w:t>귀하의 불만 사항은 상급자 또는 특별히 훈련된 내무부 로 보내집니다.</w:t>
      </w:r>
    </w:p>
    <w:p w14:paraId="12BA63C2" w14:textId="77777777" w:rsidR="00A764CB" w:rsidRDefault="00665243" w:rsidP="00A764CB">
      <w:pPr>
        <w:autoSpaceDE w:val="0"/>
        <w:autoSpaceDN w:val="0"/>
        <w:adjustRightInd w:val="0"/>
        <w:spacing w:after="0" w:line="240" w:lineRule="auto"/>
        <w:ind w:left="720"/>
        <w:rPr>
          <w:rFonts w:ascii="Arial" w:hAnsi="Arial" w:cs="Arial"/>
          <w:color w:val="050505"/>
          <w:sz w:val="21"/>
          <w:szCs w:val="21"/>
        </w:rPr>
      </w:pPr>
      <w:r>
        <w:rPr>
          <w:rFonts w:ascii="Arial" w:hAnsi="Arial" w:cs="Arial"/>
          <w:color w:val="050505"/>
          <w:sz w:val="21"/>
          <w:szCs w:val="21"/>
        </w:rPr>
        <w:t>철저하고 객관적인 조사를 수행할 담당관.</w:t>
      </w:r>
    </w:p>
    <w:p w14:paraId="1391D648" w14:textId="77777777" w:rsidR="00D411BE" w:rsidRDefault="00D411BE" w:rsidP="00A764CB">
      <w:pPr>
        <w:autoSpaceDE w:val="0"/>
        <w:autoSpaceDN w:val="0"/>
        <w:adjustRightInd w:val="0"/>
        <w:spacing w:after="0" w:line="240" w:lineRule="auto"/>
        <w:ind w:left="720"/>
        <w:rPr>
          <w:rFonts w:ascii="Arial" w:hAnsi="Arial" w:cs="Arial"/>
          <w:color w:val="050505"/>
          <w:sz w:val="21"/>
          <w:szCs w:val="21"/>
        </w:rPr>
      </w:pPr>
    </w:p>
    <w:p w14:paraId="5CD64299" w14:textId="77777777" w:rsidR="00665243" w:rsidRPr="00A764CB"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A764CB">
        <w:rPr>
          <w:rFonts w:ascii="Arial" w:hAnsi="Arial" w:cs="Arial"/>
          <w:color w:val="050505"/>
          <w:sz w:val="21"/>
          <w:szCs w:val="21"/>
        </w:rPr>
        <w:t>귀하는 다음 사항에 대해 자세히 진술함으로써 조사에 도움을 요청받을 수 있습니다.</w:t>
      </w:r>
    </w:p>
    <w:p w14:paraId="22C5DB80" w14:textId="77777777" w:rsidR="003125D2" w:rsidRDefault="00665243" w:rsidP="003125D2">
      <w:pPr>
        <w:autoSpaceDE w:val="0"/>
        <w:autoSpaceDN w:val="0"/>
        <w:adjustRightInd w:val="0"/>
        <w:spacing w:after="0" w:line="240" w:lineRule="auto"/>
        <w:ind w:firstLine="720"/>
        <w:rPr>
          <w:rFonts w:ascii="Arial" w:hAnsi="Arial" w:cs="Arial"/>
          <w:color w:val="050505"/>
          <w:sz w:val="21"/>
          <w:szCs w:val="21"/>
        </w:rPr>
      </w:pPr>
      <w:r>
        <w:rPr>
          <w:rFonts w:ascii="Arial" w:hAnsi="Arial" w:cs="Arial"/>
          <w:color w:val="050505"/>
          <w:sz w:val="21"/>
          <w:szCs w:val="21"/>
        </w:rPr>
        <w:t>무슨 일이 있었는지 또는 기타 중요한 정보나 문서를 제공합니다.</w:t>
      </w:r>
    </w:p>
    <w:p w14:paraId="1B8270E7" w14:textId="77777777" w:rsidR="00D411BE" w:rsidRDefault="00D411BE" w:rsidP="003125D2">
      <w:pPr>
        <w:autoSpaceDE w:val="0"/>
        <w:autoSpaceDN w:val="0"/>
        <w:adjustRightInd w:val="0"/>
        <w:spacing w:after="0" w:line="240" w:lineRule="auto"/>
        <w:ind w:firstLine="720"/>
        <w:rPr>
          <w:rFonts w:ascii="Arial" w:hAnsi="Arial" w:cs="Arial"/>
          <w:color w:val="050505"/>
          <w:sz w:val="21"/>
          <w:szCs w:val="21"/>
        </w:rPr>
      </w:pPr>
    </w:p>
    <w:p w14:paraId="7632189E" w14:textId="77777777" w:rsidR="00665243" w:rsidRDefault="00665243" w:rsidP="003125D2">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3125D2">
        <w:rPr>
          <w:rFonts w:ascii="Arial" w:hAnsi="Arial" w:cs="Arial"/>
          <w:color w:val="050505"/>
          <w:sz w:val="21"/>
          <w:szCs w:val="21"/>
        </w:rPr>
        <w:t>법 집행관에 대한 모든 불만 사항은 철저하게 조사됩니다. 귀하는 요청 시 조사 상태와 최종 결과에 대해 지속적으로 통보받으며 연락처 정보를 제공합니다. 부과된 정확한 징계는 기밀로 유지되지만 다음과 같은 최종 결과를 알려드립니다.</w:t>
      </w:r>
    </w:p>
    <w:p w14:paraId="7AE76945" w14:textId="77777777" w:rsidR="00D411BE" w:rsidRDefault="00D411BE" w:rsidP="00D411BE">
      <w:pPr>
        <w:pStyle w:val="ListParagraph"/>
        <w:autoSpaceDE w:val="0"/>
        <w:autoSpaceDN w:val="0"/>
        <w:adjustRightInd w:val="0"/>
        <w:spacing w:after="0" w:line="240" w:lineRule="auto"/>
        <w:rPr>
          <w:rFonts w:ascii="Arial" w:hAnsi="Arial" w:cs="Arial"/>
          <w:color w:val="050505"/>
          <w:sz w:val="21"/>
          <w:szCs w:val="21"/>
        </w:rPr>
      </w:pPr>
    </w:p>
    <w:p w14:paraId="1ABE7048" w14:textId="77777777" w:rsidR="00C917EF" w:rsidRDefault="00B42F5D" w:rsidP="00C917EF">
      <w:pPr>
        <w:pStyle w:val="ListParagraph"/>
        <w:numPr>
          <w:ilvl w:val="1"/>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지속: 증거의 우세는 경찰관이 법을 위반했음을 보여줍니다. 규제; 법무장관 또는 카운티 검사가 발행한 지침, 지침, 정책 또는 절차 기관 프로토콜; 상시 운영 절차; 규칙; 또는 훈련.</w:t>
      </w:r>
    </w:p>
    <w:p w14:paraId="16E64982" w14:textId="77777777" w:rsidR="00D411BE" w:rsidRPr="00C917EF" w:rsidRDefault="00D411BE" w:rsidP="00D411BE">
      <w:pPr>
        <w:pStyle w:val="ListParagraph"/>
        <w:autoSpaceDE w:val="0"/>
        <w:autoSpaceDN w:val="0"/>
        <w:adjustRightInd w:val="0"/>
        <w:spacing w:after="0" w:line="240" w:lineRule="auto"/>
        <w:ind w:left="1440"/>
        <w:rPr>
          <w:rFonts w:ascii="Arial" w:hAnsi="Arial" w:cs="Arial"/>
          <w:color w:val="050505"/>
          <w:sz w:val="21"/>
          <w:szCs w:val="21"/>
        </w:rPr>
      </w:pPr>
    </w:p>
    <w:p w14:paraId="1B9EC16B" w14:textId="77777777" w:rsidR="00C917EF" w:rsidRDefault="00B42F5D" w:rsidP="00C917EF">
      <w:pPr>
        <w:pStyle w:val="ListParagraph"/>
        <w:numPr>
          <w:ilvl w:val="1"/>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근거 없음: 주장된 위법 행위가 발생하지 않았다는 증거가 우세합니다.</w:t>
      </w:r>
    </w:p>
    <w:p w14:paraId="346EDA66" w14:textId="77777777" w:rsidR="00D411BE" w:rsidRPr="00D411BE" w:rsidRDefault="00D411BE" w:rsidP="00D411BE">
      <w:pPr>
        <w:autoSpaceDE w:val="0"/>
        <w:autoSpaceDN w:val="0"/>
        <w:adjustRightInd w:val="0"/>
        <w:spacing w:after="0" w:line="240" w:lineRule="auto"/>
        <w:rPr>
          <w:rFonts w:ascii="Arial" w:hAnsi="Arial" w:cs="Arial"/>
          <w:color w:val="050505"/>
          <w:sz w:val="21"/>
          <w:szCs w:val="21"/>
        </w:rPr>
      </w:pPr>
    </w:p>
    <w:p w14:paraId="1BBD3B32" w14:textId="77777777" w:rsidR="00D411BE" w:rsidRDefault="00B42F5D" w:rsidP="00D411BE">
      <w:pPr>
        <w:pStyle w:val="ListParagraph"/>
        <w:numPr>
          <w:ilvl w:val="1"/>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무죄: 혐의가 있는 행위가 실제로 발생했지만 법을 위반하지 않았다는 증거가 우세합니다. 규제; 법무장관 또는 카운티 검사가 발행한 지침, 지침, 정책 또는 절차 기관 프로토콜; 상시 운영 절차; 규칙; 또는 훈련.</w:t>
      </w:r>
    </w:p>
    <w:p w14:paraId="4594B339" w14:textId="77777777" w:rsidR="00D411BE" w:rsidRPr="00D411BE" w:rsidRDefault="00D411BE" w:rsidP="00D411BE">
      <w:pPr>
        <w:autoSpaceDE w:val="0"/>
        <w:autoSpaceDN w:val="0"/>
        <w:adjustRightInd w:val="0"/>
        <w:spacing w:after="0" w:line="240" w:lineRule="auto"/>
        <w:rPr>
          <w:rFonts w:ascii="Arial" w:hAnsi="Arial" w:cs="Arial"/>
          <w:color w:val="050505"/>
          <w:sz w:val="21"/>
          <w:szCs w:val="21"/>
        </w:rPr>
      </w:pPr>
    </w:p>
    <w:p w14:paraId="74AC652D" w14:textId="77777777" w:rsidR="00C917EF" w:rsidRDefault="00B42F5D" w:rsidP="00C917EF">
      <w:pPr>
        <w:pStyle w:val="ListParagraph"/>
        <w:numPr>
          <w:ilvl w:val="1"/>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지속되지 않음: 조사에서 혐의를 명확하게 입증하거나 반증할 수 있는 충분한 증거를 공개하지 못했습니다.</w:t>
      </w:r>
    </w:p>
    <w:p w14:paraId="14B25687" w14:textId="77777777" w:rsidR="00D411BE" w:rsidRDefault="00D411BE" w:rsidP="00D411BE">
      <w:pPr>
        <w:pStyle w:val="ListParagraph"/>
        <w:autoSpaceDE w:val="0"/>
        <w:autoSpaceDN w:val="0"/>
        <w:adjustRightInd w:val="0"/>
        <w:spacing w:after="0" w:line="240" w:lineRule="auto"/>
        <w:ind w:left="1440"/>
        <w:rPr>
          <w:rFonts w:ascii="Arial" w:hAnsi="Arial" w:cs="Arial"/>
          <w:color w:val="050505"/>
          <w:sz w:val="21"/>
          <w:szCs w:val="21"/>
        </w:rPr>
      </w:pPr>
    </w:p>
    <w:p w14:paraId="18AE312B" w14:textId="77777777" w:rsidR="00665243" w:rsidRPr="00C917EF"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C917EF">
        <w:rPr>
          <w:rFonts w:ascii="Arial" w:hAnsi="Arial" w:cs="Arial"/>
          <w:color w:val="050505"/>
          <w:sz w:val="21"/>
          <w:szCs w:val="21"/>
        </w:rPr>
        <w:t>조사 결과 범죄가 저질러졌을 가능성이 있는 것으로 밝혀지면 카운티는</w:t>
      </w:r>
    </w:p>
    <w:p w14:paraId="6DA0F3F8" w14:textId="77777777" w:rsidR="00665243" w:rsidRDefault="00665243" w:rsidP="00C917EF">
      <w:pPr>
        <w:autoSpaceDE w:val="0"/>
        <w:autoSpaceDN w:val="0"/>
        <w:adjustRightInd w:val="0"/>
        <w:spacing w:after="0" w:line="240" w:lineRule="auto"/>
        <w:ind w:firstLine="720"/>
        <w:rPr>
          <w:rFonts w:ascii="Arial" w:hAnsi="Arial" w:cs="Arial"/>
          <w:color w:val="050505"/>
          <w:sz w:val="21"/>
          <w:szCs w:val="21"/>
        </w:rPr>
      </w:pPr>
      <w:r>
        <w:rPr>
          <w:rFonts w:ascii="Arial" w:hAnsi="Arial" w:cs="Arial"/>
          <w:color w:val="050505"/>
          <w:sz w:val="21"/>
          <w:szCs w:val="21"/>
        </w:rPr>
        <w:t>검사에게 통보됩니다. 법정에서 증언하도록 요청받을 수 있습니다.</w:t>
      </w:r>
    </w:p>
    <w:p w14:paraId="52BC5785" w14:textId="77777777" w:rsidR="00D411BE" w:rsidRDefault="00D411BE" w:rsidP="00C917EF">
      <w:pPr>
        <w:autoSpaceDE w:val="0"/>
        <w:autoSpaceDN w:val="0"/>
        <w:adjustRightInd w:val="0"/>
        <w:spacing w:after="0" w:line="240" w:lineRule="auto"/>
        <w:ind w:firstLine="720"/>
        <w:rPr>
          <w:rFonts w:ascii="Arial" w:hAnsi="Arial" w:cs="Arial"/>
          <w:color w:val="050505"/>
          <w:sz w:val="21"/>
          <w:szCs w:val="21"/>
        </w:rPr>
      </w:pPr>
    </w:p>
    <w:p w14:paraId="1E766ED9" w14:textId="77777777" w:rsidR="00665243" w:rsidRPr="00C917EF"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C917EF">
        <w:rPr>
          <w:rFonts w:ascii="Arial" w:hAnsi="Arial" w:cs="Arial"/>
          <w:color w:val="050505"/>
          <w:sz w:val="21"/>
          <w:szCs w:val="21"/>
        </w:rPr>
        <w:t>조사 결과 경찰관이 부서 위반 혐의로 기소된 경우</w:t>
      </w:r>
    </w:p>
    <w:p w14:paraId="40873307" w14:textId="77777777" w:rsidR="00665243" w:rsidRDefault="00665243" w:rsidP="00C917EF">
      <w:pPr>
        <w:autoSpaceDE w:val="0"/>
        <w:autoSpaceDN w:val="0"/>
        <w:adjustRightInd w:val="0"/>
        <w:spacing w:after="0" w:line="240" w:lineRule="auto"/>
        <w:ind w:firstLine="720"/>
        <w:rPr>
          <w:rFonts w:ascii="Arial" w:hAnsi="Arial" w:cs="Arial"/>
          <w:color w:val="050505"/>
          <w:sz w:val="21"/>
          <w:szCs w:val="21"/>
        </w:rPr>
      </w:pPr>
      <w:r>
        <w:rPr>
          <w:rFonts w:ascii="Arial" w:hAnsi="Arial" w:cs="Arial"/>
          <w:color w:val="050505"/>
          <w:sz w:val="21"/>
          <w:szCs w:val="21"/>
        </w:rPr>
        <w:t>규칙에 따라 부서 청문회에서 증언하도록 요청받을 수 있습니다.</w:t>
      </w:r>
    </w:p>
    <w:p w14:paraId="1DBD763A" w14:textId="77777777" w:rsidR="00D411BE" w:rsidRDefault="00D411BE" w:rsidP="00C917EF">
      <w:pPr>
        <w:autoSpaceDE w:val="0"/>
        <w:autoSpaceDN w:val="0"/>
        <w:adjustRightInd w:val="0"/>
        <w:spacing w:after="0" w:line="240" w:lineRule="auto"/>
        <w:ind w:firstLine="720"/>
        <w:rPr>
          <w:rFonts w:ascii="Arial" w:hAnsi="Arial" w:cs="Arial"/>
          <w:color w:val="050505"/>
          <w:sz w:val="21"/>
          <w:szCs w:val="21"/>
        </w:rPr>
      </w:pPr>
    </w:p>
    <w:p w14:paraId="086D4B04" w14:textId="77777777" w:rsidR="00665243" w:rsidRPr="00C917EF"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C917EF">
        <w:rPr>
          <w:rFonts w:ascii="Arial" w:hAnsi="Arial" w:cs="Arial"/>
          <w:color w:val="050505"/>
          <w:sz w:val="21"/>
          <w:szCs w:val="21"/>
        </w:rPr>
        <w:t>조사 결과 불만 사항이 근거가 없거나 경찰관이 조치를 취한 것으로 밝혀진 경우</w:t>
      </w:r>
    </w:p>
    <w:p w14:paraId="63E397EA" w14:textId="77777777" w:rsidR="00665243" w:rsidRDefault="00665243" w:rsidP="00C917EF">
      <w:pPr>
        <w:autoSpaceDE w:val="0"/>
        <w:autoSpaceDN w:val="0"/>
        <w:adjustRightInd w:val="0"/>
        <w:spacing w:after="0" w:line="240" w:lineRule="auto"/>
        <w:ind w:firstLine="720"/>
        <w:rPr>
          <w:rFonts w:ascii="Arial" w:hAnsi="Arial" w:cs="Arial"/>
          <w:color w:val="050505"/>
          <w:sz w:val="21"/>
          <w:szCs w:val="21"/>
        </w:rPr>
      </w:pPr>
      <w:r>
        <w:rPr>
          <w:rFonts w:ascii="Arial" w:hAnsi="Arial" w:cs="Arial"/>
          <w:color w:val="050505"/>
          <w:sz w:val="21"/>
          <w:szCs w:val="21"/>
        </w:rPr>
        <w:t>적절하게 문제가 종료됩니다.</w:t>
      </w:r>
    </w:p>
    <w:p w14:paraId="2D47E671" w14:textId="77777777" w:rsidR="00D411BE" w:rsidRDefault="00D411BE" w:rsidP="00C917EF">
      <w:pPr>
        <w:autoSpaceDE w:val="0"/>
        <w:autoSpaceDN w:val="0"/>
        <w:adjustRightInd w:val="0"/>
        <w:spacing w:after="0" w:line="240" w:lineRule="auto"/>
        <w:ind w:firstLine="720"/>
        <w:rPr>
          <w:rFonts w:ascii="Arial" w:hAnsi="Arial" w:cs="Arial"/>
          <w:color w:val="050505"/>
          <w:sz w:val="21"/>
          <w:szCs w:val="21"/>
        </w:rPr>
      </w:pPr>
    </w:p>
    <w:p w14:paraId="3A604F3F" w14:textId="77777777" w:rsidR="00665243" w:rsidRDefault="00C917EF"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Pr>
          <w:rFonts w:ascii="Arial" w:hAnsi="Arial" w:cs="Arial"/>
          <w:color w:val="050505"/>
          <w:sz w:val="21"/>
          <w:szCs w:val="21"/>
        </w:rPr>
        <w:t>내부 문제 조사는 기밀이며 모든 징계 청문회는 피고인이 공개 청문회를 요청하지 않는 한 공개되지 않습니다.</w:t>
      </w:r>
    </w:p>
    <w:p w14:paraId="1BCD07B2" w14:textId="77777777" w:rsidR="00D411BE" w:rsidRPr="00D411BE" w:rsidRDefault="00D411BE" w:rsidP="00D411BE">
      <w:pPr>
        <w:autoSpaceDE w:val="0"/>
        <w:autoSpaceDN w:val="0"/>
        <w:adjustRightInd w:val="0"/>
        <w:spacing w:after="0" w:line="240" w:lineRule="auto"/>
        <w:rPr>
          <w:rFonts w:ascii="Arial" w:hAnsi="Arial" w:cs="Arial"/>
          <w:color w:val="050505"/>
          <w:sz w:val="21"/>
          <w:szCs w:val="21"/>
        </w:rPr>
      </w:pPr>
    </w:p>
    <w:p w14:paraId="23ACE90B" w14:textId="050CAEDF" w:rsidR="00665243" w:rsidRPr="00C917EF" w:rsidRDefault="00665243" w:rsidP="00665243">
      <w:pPr>
        <w:pStyle w:val="ListParagraph"/>
        <w:numPr>
          <w:ilvl w:val="0"/>
          <w:numId w:val="1"/>
        </w:numPr>
        <w:autoSpaceDE w:val="0"/>
        <w:autoSpaceDN w:val="0"/>
        <w:adjustRightInd w:val="0"/>
        <w:spacing w:after="0" w:line="240" w:lineRule="auto"/>
        <w:rPr>
          <w:rFonts w:ascii="Arial" w:hAnsi="Arial" w:cs="Arial"/>
          <w:color w:val="050505"/>
          <w:sz w:val="21"/>
          <w:szCs w:val="21"/>
        </w:rPr>
      </w:pPr>
      <w:r w:rsidRPr="00C917EF">
        <w:rPr>
          <w:rFonts w:ascii="Arial" w:hAnsi="Arial" w:cs="Arial"/>
          <w:color w:val="050505"/>
          <w:sz w:val="21"/>
          <w:szCs w:val="21"/>
        </w:rPr>
        <w:t>(856)547-0031로 Lt. David Pawling에게 전화하거나 dpawling@barringotnboro.com으로 이메일을 보낼 수 있습니다.</w:t>
      </w:r>
    </w:p>
    <w:p w14:paraId="3B75195F" w14:textId="77777777" w:rsidR="00E53717" w:rsidRDefault="00665243" w:rsidP="00C917EF">
      <w:pPr>
        <w:ind w:firstLine="720"/>
      </w:pPr>
      <w:r>
        <w:rPr>
          <w:rFonts w:ascii="Arial" w:hAnsi="Arial" w:cs="Arial"/>
          <w:color w:val="050505"/>
          <w:sz w:val="21"/>
          <w:szCs w:val="21"/>
        </w:rPr>
        <w:t>사례에 대한 추가 정보 또는 질문.</w:t>
      </w:r>
    </w:p>
    <w:sectPr w:rsidR="00E53717" w:rsidSect="0042290E">
      <w:pgSz w:w="12240" w:h="15840"/>
      <w:pgMar w:top="90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Bold">
    <w:altName w:val="Arial"/>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6F5631E"/>
    <w:multiLevelType w:val="hybridMultilevel"/>
    <w:tmpl w:val="1E36843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52456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5243"/>
    <w:rsid w:val="0002054C"/>
    <w:rsid w:val="001331B5"/>
    <w:rsid w:val="003125D2"/>
    <w:rsid w:val="0042290E"/>
    <w:rsid w:val="004664E1"/>
    <w:rsid w:val="00483445"/>
    <w:rsid w:val="00665243"/>
    <w:rsid w:val="00766EF7"/>
    <w:rsid w:val="00844AE2"/>
    <w:rsid w:val="00846063"/>
    <w:rsid w:val="00926AFC"/>
    <w:rsid w:val="00A764CB"/>
    <w:rsid w:val="00AD1899"/>
    <w:rsid w:val="00B42F5D"/>
    <w:rsid w:val="00C873C8"/>
    <w:rsid w:val="00C917EF"/>
    <w:rsid w:val="00D411BE"/>
    <w:rsid w:val="00D51829"/>
    <w:rsid w:val="00E53717"/>
    <w:rsid w:val="00F35C7D"/>
    <w:rsid w:val="00FF7E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952DA0"/>
  <w15:chartTrackingRefBased/>
  <w15:docId w15:val="{06C6985F-BB96-43EF-8FAC-C9C974050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ko" w:eastAsia="k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243"/>
    <w:pPr>
      <w:ind w:left="720"/>
      <w:contextualSpacing/>
    </w:pPr>
  </w:style>
  <w:style w:type="paragraph" w:styleId="BalloonText">
    <w:name w:val="Balloon Text"/>
    <w:basedOn w:val="Normal"/>
    <w:link w:val="BalloonTextChar"/>
    <w:uiPriority w:val="99"/>
    <w:semiHidden/>
    <w:unhideWhenUsed/>
    <w:rsid w:val="00B42F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2F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201</Words>
  <Characters>1148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Department of Law and Public Safety</Company>
  <LinksUpToDate>false</LinksUpToDate>
  <CharactersWithSpaces>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Burke</dc:creator>
  <cp:keywords/>
  <dc:description/>
  <cp:lastModifiedBy>David Pawling</cp:lastModifiedBy>
  <cp:revision>2</cp:revision>
  <cp:lastPrinted>2020-01-21T17:38:00Z</cp:lastPrinted>
  <dcterms:created xsi:type="dcterms:W3CDTF">2023-05-16T19:38:00Z</dcterms:created>
  <dcterms:modified xsi:type="dcterms:W3CDTF">2023-05-16T19:38:00Z</dcterms:modified>
</cp:coreProperties>
</file>